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3844" w14:textId="5D4D39F4" w:rsidR="008D4F0A" w:rsidRDefault="008D4F0A" w:rsidP="00C043F2">
      <w:bookmarkStart w:id="0" w:name="_Hlk118446027"/>
      <w:bookmarkEnd w:id="0"/>
      <w:r>
        <w:rPr>
          <w:noProof/>
        </w:rPr>
        <w:drawing>
          <wp:inline distT="0" distB="0" distL="0" distR="0" wp14:anchorId="5C2A0DFC" wp14:editId="408372EC">
            <wp:extent cx="2613660" cy="9144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3660" cy="914400"/>
                    </a:xfrm>
                    <a:prstGeom prst="rect">
                      <a:avLst/>
                    </a:prstGeom>
                    <a:noFill/>
                    <a:ln>
                      <a:noFill/>
                    </a:ln>
                  </pic:spPr>
                </pic:pic>
              </a:graphicData>
            </a:graphic>
          </wp:inline>
        </w:drawing>
      </w:r>
    </w:p>
    <w:p w14:paraId="6B9DD9CC" w14:textId="77777777" w:rsidR="0030240C" w:rsidRDefault="0030240C" w:rsidP="00C043F2"/>
    <w:p w14:paraId="63354153" w14:textId="2CFDCD5B" w:rsidR="008D4F0A" w:rsidRPr="008D4F0A" w:rsidRDefault="008D4F0A" w:rsidP="008D4F0A">
      <w:pPr>
        <w:spacing w:after="160" w:line="259" w:lineRule="auto"/>
        <w:rPr>
          <w:rFonts w:ascii="Times New Roman" w:eastAsiaTheme="minorHAnsi" w:hAnsi="Times New Roman"/>
          <w:b/>
        </w:rPr>
      </w:pPr>
      <w:r w:rsidRPr="008D4F0A">
        <w:rPr>
          <w:rFonts w:ascii="Times New Roman" w:eastAsiaTheme="minorHAnsi" w:hAnsi="Times New Roman"/>
          <w:b/>
        </w:rPr>
        <w:t xml:space="preserve">Directions: You may use this template when drafting an email to your US Congressional Representative.  Copy and paste into your email.  Be sure to remove the red lettering and insert your specific information to personalize your email prior to sending to your House of Representative member.  Not sure who this is? Go to </w:t>
      </w:r>
      <w:hyperlink r:id="rId9" w:history="1">
        <w:r w:rsidRPr="008D4F0A">
          <w:rPr>
            <w:rFonts w:ascii="Times New Roman" w:eastAsiaTheme="minorHAnsi" w:hAnsi="Times New Roman"/>
            <w:b/>
            <w:color w:val="0000FF"/>
            <w:u w:val="single"/>
          </w:rPr>
          <w:t>Congress.gov | Library of Congress</w:t>
        </w:r>
      </w:hyperlink>
      <w:r w:rsidRPr="008D4F0A">
        <w:rPr>
          <w:rFonts w:ascii="Times New Roman" w:eastAsiaTheme="minorHAnsi" w:hAnsi="Times New Roman"/>
          <w:b/>
        </w:rPr>
        <w:t xml:space="preserve"> to locate your Representative for your district. </w:t>
      </w:r>
    </w:p>
    <w:p w14:paraId="0D17F3CF" w14:textId="77777777" w:rsidR="008D4F0A" w:rsidRPr="008D4F0A" w:rsidRDefault="008D4F0A" w:rsidP="008D4F0A">
      <w:pPr>
        <w:spacing w:after="160" w:line="259" w:lineRule="auto"/>
        <w:rPr>
          <w:rFonts w:ascii="Times New Roman" w:eastAsiaTheme="minorHAnsi" w:hAnsi="Times New Roman"/>
        </w:rPr>
      </w:pPr>
      <w:r w:rsidRPr="008D4F0A">
        <w:rPr>
          <w:rFonts w:ascii="Times New Roman" w:eastAsiaTheme="minorHAnsi" w:hAnsi="Times New Roman"/>
          <w:color w:val="FF0000"/>
        </w:rPr>
        <w:t xml:space="preserve">Suggested subject line for email: </w:t>
      </w:r>
      <w:r w:rsidRPr="008D4F0A">
        <w:rPr>
          <w:rFonts w:ascii="Times New Roman" w:eastAsiaTheme="minorHAnsi" w:hAnsi="Times New Roman"/>
        </w:rPr>
        <w:t>Support H.R. 8812, the Improving Care and Access to Nurses ICAN Act</w:t>
      </w:r>
    </w:p>
    <w:p w14:paraId="6AF0F9D4" w14:textId="77777777" w:rsidR="008D4F0A" w:rsidRPr="008D4F0A" w:rsidRDefault="008D4F0A" w:rsidP="008D4F0A">
      <w:pPr>
        <w:spacing w:after="160" w:line="259" w:lineRule="auto"/>
        <w:rPr>
          <w:rFonts w:ascii="Times New Roman" w:eastAsiaTheme="minorHAnsi" w:hAnsi="Times New Roman"/>
        </w:rPr>
      </w:pPr>
    </w:p>
    <w:p w14:paraId="39AD2B9C" w14:textId="77777777" w:rsidR="008D4F0A" w:rsidRPr="008D4F0A" w:rsidRDefault="008D4F0A" w:rsidP="008D4F0A">
      <w:pPr>
        <w:spacing w:after="160" w:line="259" w:lineRule="auto"/>
        <w:rPr>
          <w:rFonts w:ascii="Times New Roman" w:eastAsiaTheme="minorHAnsi" w:hAnsi="Times New Roman"/>
        </w:rPr>
      </w:pPr>
      <w:r w:rsidRPr="008D4F0A">
        <w:rPr>
          <w:rFonts w:ascii="Times New Roman" w:eastAsiaTheme="minorHAnsi" w:hAnsi="Times New Roman"/>
        </w:rPr>
        <w:t>Dear Honorable ______________________</w:t>
      </w:r>
      <w:r w:rsidRPr="008D4F0A">
        <w:rPr>
          <w:rFonts w:ascii="Times New Roman" w:eastAsiaTheme="minorHAnsi" w:hAnsi="Times New Roman"/>
          <w:color w:val="FF0000"/>
        </w:rPr>
        <w:t>&lt;insert your representative’s name&gt;</w:t>
      </w:r>
    </w:p>
    <w:p w14:paraId="436EC13C" w14:textId="77777777" w:rsidR="008D4F0A" w:rsidRPr="008D4F0A" w:rsidRDefault="008D4F0A" w:rsidP="008D4F0A">
      <w:pPr>
        <w:spacing w:after="160" w:line="259" w:lineRule="auto"/>
        <w:rPr>
          <w:rFonts w:ascii="Times New Roman" w:eastAsiaTheme="minorHAnsi" w:hAnsi="Times New Roman"/>
        </w:rPr>
      </w:pPr>
      <w:r w:rsidRPr="008D4F0A">
        <w:rPr>
          <w:rFonts w:ascii="Times New Roman" w:eastAsiaTheme="minorHAnsi" w:hAnsi="Times New Roman"/>
        </w:rPr>
        <w:t>As your constituent and a nurse practitioner (NP) serving older adults, I am writing today to urge you to cosponsor H.R. 8812, the Improving Care and Access to Nurses (ICAN) Act, which was introduced by Representatives Roybal-Allard and Dave Joyce.</w:t>
      </w:r>
    </w:p>
    <w:p w14:paraId="0AF7F22B" w14:textId="77777777" w:rsidR="008D4F0A" w:rsidRPr="008D4F0A" w:rsidRDefault="008D4F0A" w:rsidP="008D4F0A">
      <w:pPr>
        <w:spacing w:after="160" w:line="259" w:lineRule="auto"/>
        <w:rPr>
          <w:rFonts w:ascii="Times New Roman" w:eastAsiaTheme="minorHAnsi" w:hAnsi="Times New Roman"/>
        </w:rPr>
      </w:pPr>
      <w:r w:rsidRPr="008D4F0A">
        <w:rPr>
          <w:rFonts w:ascii="Times New Roman" w:eastAsiaTheme="minorHAnsi" w:hAnsi="Times New Roman"/>
        </w:rPr>
        <w:t xml:space="preserve">The ICAN Act promotes patient access to health care services delivered by the provider of their choice by removing outdated Medicare and Medicaid barriers on NPs and other advanced practice registered nurses (APRNs). This bill would authorize NPs to order and supervise cardiac and pulmonary rehabilitation, refer patients for medical nutrition therapy, certify and recertify a patient's terminal illness for hospice eligibility, have their patients fully included in the beneficiary attribution process for the Medicare Shared Savings Program, enable NPs/APRNs to perform mandatory examinations in skilled nursing facilities, and allow them to certify when their patients with diabetes need therapeutic shoes and other durable medical equipment (DME) such as wheel chairs or diapers.  Currently, as a nurse practitioner serving the older adult population in </w:t>
      </w:r>
      <w:r w:rsidRPr="008D4F0A">
        <w:rPr>
          <w:rFonts w:ascii="Times New Roman" w:eastAsiaTheme="minorHAnsi" w:hAnsi="Times New Roman"/>
          <w:color w:val="FF0000"/>
        </w:rPr>
        <w:t>&lt;insert your clinical setting&gt;</w:t>
      </w:r>
      <w:r w:rsidRPr="008D4F0A">
        <w:rPr>
          <w:rFonts w:ascii="Times New Roman" w:eastAsiaTheme="minorHAnsi" w:hAnsi="Times New Roman"/>
        </w:rPr>
        <w:t xml:space="preserve">, outdated regulations require that physicians approve authorization of these services for older adults creating barriers and unnecessary time lags to effective care. </w:t>
      </w:r>
      <w:r w:rsidRPr="008D4F0A">
        <w:rPr>
          <w:rFonts w:ascii="Times New Roman" w:eastAsiaTheme="minorHAnsi" w:hAnsi="Times New Roman"/>
          <w:color w:val="FF0000"/>
        </w:rPr>
        <w:t>&lt;A</w:t>
      </w:r>
      <w:r w:rsidRPr="008D4F0A">
        <w:rPr>
          <w:rFonts w:ascii="Times New Roman" w:eastAsiaTheme="minorHAnsi" w:hAnsi="Times New Roman"/>
          <w:iCs/>
          <w:color w:val="FF0000"/>
        </w:rPr>
        <w:t>dd in your challenges for your specific setting</w:t>
      </w:r>
      <w:r w:rsidRPr="008D4F0A">
        <w:rPr>
          <w:rFonts w:ascii="Times New Roman" w:eastAsiaTheme="minorHAnsi" w:hAnsi="Times New Roman"/>
          <w:color w:val="FF0000"/>
        </w:rPr>
        <w:t xml:space="preserve"> </w:t>
      </w:r>
      <w:r w:rsidRPr="008D4F0A">
        <w:rPr>
          <w:rFonts w:ascii="Times New Roman" w:eastAsiaTheme="minorHAnsi" w:hAnsi="Times New Roman"/>
          <w:iCs/>
          <w:color w:val="FF0000"/>
        </w:rPr>
        <w:t>or provide a specific story.</w:t>
      </w:r>
      <w:r w:rsidRPr="008D4F0A">
        <w:rPr>
          <w:rFonts w:ascii="Times New Roman" w:eastAsiaTheme="minorHAnsi" w:hAnsi="Times New Roman"/>
          <w:color w:val="FF0000"/>
        </w:rPr>
        <w:t xml:space="preserve"> (Reminder: </w:t>
      </w:r>
      <w:r w:rsidRPr="008D4F0A">
        <w:rPr>
          <w:rFonts w:ascii="Times New Roman" w:eastAsiaTheme="minorHAnsi" w:hAnsi="Times New Roman"/>
          <w:iCs/>
          <w:color w:val="FF0000"/>
        </w:rPr>
        <w:t>maintain patient anonymity</w:t>
      </w:r>
      <w:r w:rsidRPr="008D4F0A">
        <w:rPr>
          <w:rFonts w:ascii="Times New Roman" w:eastAsiaTheme="minorHAnsi" w:hAnsi="Times New Roman"/>
          <w:color w:val="FF0000"/>
        </w:rPr>
        <w:t>)&gt;</w:t>
      </w:r>
    </w:p>
    <w:p w14:paraId="65120727" w14:textId="77777777" w:rsidR="008D4F0A" w:rsidRPr="008D4F0A" w:rsidRDefault="008D4F0A" w:rsidP="008D4F0A">
      <w:pPr>
        <w:spacing w:after="160" w:line="259" w:lineRule="auto"/>
        <w:rPr>
          <w:rFonts w:ascii="Times New Roman" w:eastAsiaTheme="minorHAnsi" w:hAnsi="Times New Roman"/>
        </w:rPr>
      </w:pPr>
      <w:r w:rsidRPr="008D4F0A">
        <w:rPr>
          <w:rFonts w:ascii="Times New Roman" w:eastAsiaTheme="minorHAnsi" w:hAnsi="Times New Roman"/>
        </w:rPr>
        <w:t xml:space="preserve">Removing these barriers is consistent with recommendations from several organizations such as the National Academy of Medicine, the Bipartisan Policy Center, the World Health Organization, the National Governors Association, and the Federal Trade Commission.  Medicare data, as well as numerous peer-reviewed studies, have shown that NP-delivered care is associated with improved access to care, lowers health care costs, and decreases hospital readmissions and emergency department usage. </w:t>
      </w:r>
    </w:p>
    <w:p w14:paraId="7FA95175" w14:textId="77777777" w:rsidR="008D4F0A" w:rsidRPr="008D4F0A" w:rsidRDefault="008D4F0A" w:rsidP="008D4F0A">
      <w:pPr>
        <w:spacing w:after="160" w:line="259" w:lineRule="auto"/>
        <w:rPr>
          <w:rFonts w:ascii="Times New Roman" w:eastAsiaTheme="minorHAnsi" w:hAnsi="Times New Roman"/>
        </w:rPr>
      </w:pPr>
      <w:r w:rsidRPr="008D4F0A">
        <w:rPr>
          <w:rFonts w:ascii="Times New Roman" w:eastAsiaTheme="minorHAnsi" w:hAnsi="Times New Roman"/>
        </w:rPr>
        <w:t xml:space="preserve">As your constituent, I again urge you to cosponsor H.R. 8812, the ICAN Act, to increase patient access to high quality, NP and APRN provided health care. </w:t>
      </w:r>
    </w:p>
    <w:p w14:paraId="1DA70418" w14:textId="77777777" w:rsidR="008D4F0A" w:rsidRPr="008D4F0A" w:rsidRDefault="008D4F0A" w:rsidP="008D4F0A">
      <w:pPr>
        <w:spacing w:after="160" w:line="259" w:lineRule="auto"/>
        <w:rPr>
          <w:rFonts w:ascii="Times New Roman" w:eastAsiaTheme="minorHAnsi" w:hAnsi="Times New Roman"/>
        </w:rPr>
      </w:pPr>
      <w:r w:rsidRPr="008D4F0A">
        <w:rPr>
          <w:rFonts w:ascii="Times New Roman" w:eastAsiaTheme="minorHAnsi" w:hAnsi="Times New Roman"/>
        </w:rPr>
        <w:t>Sincerely,</w:t>
      </w:r>
    </w:p>
    <w:p w14:paraId="2B54D9AC" w14:textId="77777777" w:rsidR="008D4F0A" w:rsidRPr="008D4F0A" w:rsidRDefault="008D4F0A" w:rsidP="008D4F0A">
      <w:pPr>
        <w:spacing w:after="160" w:line="259" w:lineRule="auto"/>
        <w:rPr>
          <w:rFonts w:ascii="Times New Roman" w:eastAsiaTheme="minorHAnsi" w:hAnsi="Times New Roman"/>
          <w:color w:val="FF0000"/>
        </w:rPr>
      </w:pPr>
      <w:r w:rsidRPr="008D4F0A">
        <w:rPr>
          <w:rFonts w:ascii="Times New Roman" w:eastAsiaTheme="minorHAnsi" w:hAnsi="Times New Roman"/>
          <w:color w:val="FF0000"/>
        </w:rPr>
        <w:t xml:space="preserve">&lt;insert your name &amp; credentials&gt; </w:t>
      </w:r>
    </w:p>
    <w:p w14:paraId="4CF0D250" w14:textId="648F0204" w:rsidR="00BF01FB" w:rsidRPr="008D4F0A" w:rsidRDefault="008D4F0A" w:rsidP="008D4F0A">
      <w:pPr>
        <w:spacing w:after="160" w:line="259" w:lineRule="auto"/>
        <w:rPr>
          <w:rFonts w:ascii="Times New Roman" w:eastAsiaTheme="minorHAnsi" w:hAnsi="Times New Roman"/>
          <w:color w:val="FF0000"/>
        </w:rPr>
      </w:pPr>
      <w:r w:rsidRPr="008D4F0A">
        <w:rPr>
          <w:rFonts w:ascii="Times New Roman" w:eastAsiaTheme="minorHAnsi" w:hAnsi="Times New Roman"/>
          <w:color w:val="FF0000"/>
        </w:rPr>
        <w:t>&lt;insert your home address to include city, state, zip code&gt;</w:t>
      </w:r>
    </w:p>
    <w:sectPr w:rsidR="00BF01FB" w:rsidRPr="008D4F0A" w:rsidSect="00D87ECF">
      <w:footerReference w:type="even" r:id="rId10"/>
      <w:footerReference w:type="default" r:id="rId11"/>
      <w:pgSz w:w="12240" w:h="15840" w:code="1"/>
      <w:pgMar w:top="720" w:right="864" w:bottom="720" w:left="1309"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3755" w14:textId="77777777" w:rsidR="00AD61F6" w:rsidRDefault="00AD61F6">
      <w:r>
        <w:separator/>
      </w:r>
    </w:p>
  </w:endnote>
  <w:endnote w:type="continuationSeparator" w:id="0">
    <w:p w14:paraId="70851CF3" w14:textId="77777777" w:rsidR="00AD61F6" w:rsidRDefault="00AD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101B" w14:textId="77777777" w:rsidR="003F70F4" w:rsidRPr="00E8024A" w:rsidRDefault="003F70F4" w:rsidP="00097191">
    <w:pPr>
      <w:pStyle w:val="Header"/>
      <w:pBdr>
        <w:between w:val="single" w:sz="4" w:space="1" w:color="4F81BD"/>
      </w:pBdr>
      <w:spacing w:line="276" w:lineRule="auto"/>
      <w:jc w:val="center"/>
      <w:rPr>
        <w:rFonts w:ascii="Cambria" w:hAnsi="Cambria"/>
      </w:rPr>
    </w:pPr>
    <w:r w:rsidRPr="00E8024A">
      <w:rPr>
        <w:rFonts w:ascii="Cambria" w:hAnsi="Cambria"/>
      </w:rPr>
      <w:t>[Type the document title]</w:t>
    </w:r>
  </w:p>
  <w:p w14:paraId="35EFCDA0" w14:textId="77777777" w:rsidR="003F70F4" w:rsidRPr="00E8024A" w:rsidRDefault="003F70F4" w:rsidP="00097191">
    <w:pPr>
      <w:pStyle w:val="Header"/>
      <w:pBdr>
        <w:between w:val="single" w:sz="4" w:space="1" w:color="4F81BD"/>
      </w:pBdr>
      <w:spacing w:line="276" w:lineRule="auto"/>
      <w:jc w:val="center"/>
      <w:rPr>
        <w:rFonts w:ascii="Cambria" w:hAnsi="Cambria"/>
      </w:rPr>
    </w:pPr>
    <w:r>
      <w:rPr>
        <w:rFonts w:ascii="Cambria" w:hAnsi="Cambria"/>
      </w:rPr>
      <w:t>[Type</w:t>
    </w:r>
    <w:r w:rsidRPr="00E8024A">
      <w:rPr>
        <w:rFonts w:ascii="Cambria" w:hAnsi="Cambria"/>
      </w:rPr>
      <w:t xml:space="preserve"> the date]</w:t>
    </w:r>
  </w:p>
  <w:p w14:paraId="4BB04998" w14:textId="77777777" w:rsidR="003F70F4" w:rsidRDefault="003F70F4" w:rsidP="00097191">
    <w:pPr>
      <w:pStyle w:val="Footer"/>
      <w:tabs>
        <w:tab w:val="clear" w:pos="4320"/>
        <w:tab w:val="clear" w:pos="8640"/>
        <w:tab w:val="center" w:pos="5033"/>
        <w:tab w:val="right" w:pos="10067"/>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B8BA" w14:textId="77777777" w:rsidR="003F70F4" w:rsidRPr="00107487" w:rsidRDefault="003F70F4" w:rsidP="00097191">
    <w:pPr>
      <w:pStyle w:val="Header"/>
      <w:pBdr>
        <w:between w:val="single" w:sz="4" w:space="1" w:color="4F81BD"/>
      </w:pBdr>
      <w:spacing w:line="276" w:lineRule="auto"/>
      <w:jc w:val="center"/>
      <w:rPr>
        <w:rFonts w:asciiTheme="majorHAnsi" w:hAnsiTheme="majorHAnsi" w:cstheme="majorHAnsi"/>
        <w:color w:val="808080"/>
      </w:rPr>
    </w:pPr>
    <w:r w:rsidRPr="00107487">
      <w:rPr>
        <w:rFonts w:asciiTheme="majorHAnsi" w:hAnsiTheme="majorHAnsi" w:cstheme="majorHAnsi"/>
        <w:color w:val="808080"/>
      </w:rPr>
      <w:t>Gerontological Advanced Practice Nurses Association (GAPNA)</w:t>
    </w:r>
  </w:p>
  <w:p w14:paraId="7BEA9B4C" w14:textId="77777777" w:rsidR="003F70F4" w:rsidRPr="00107487" w:rsidRDefault="003F70F4" w:rsidP="00097191">
    <w:pPr>
      <w:pStyle w:val="Header"/>
      <w:pBdr>
        <w:between w:val="single" w:sz="4" w:space="1" w:color="4F81BD"/>
      </w:pBdr>
      <w:spacing w:line="276" w:lineRule="auto"/>
      <w:jc w:val="center"/>
      <w:rPr>
        <w:rFonts w:asciiTheme="majorHAnsi" w:hAnsiTheme="majorHAnsi" w:cstheme="majorHAnsi"/>
        <w:color w:val="808080"/>
      </w:rPr>
    </w:pPr>
    <w:r w:rsidRPr="00107487">
      <w:rPr>
        <w:rFonts w:asciiTheme="majorHAnsi" w:hAnsiTheme="majorHAnsi" w:cstheme="majorHAnsi"/>
        <w:color w:val="808080"/>
      </w:rPr>
      <w:t>East Holly Avenue, Box 56, Pitman, NJ 08071-0056 | (866)355-1392 | gapna@</w:t>
    </w:r>
    <w:r w:rsidR="00107487">
      <w:rPr>
        <w:rFonts w:asciiTheme="majorHAnsi" w:hAnsiTheme="majorHAnsi" w:cstheme="majorHAnsi"/>
        <w:color w:val="808080"/>
      </w:rPr>
      <w:t>gapna.org</w:t>
    </w:r>
    <w:r w:rsidRPr="00107487">
      <w:rPr>
        <w:rFonts w:asciiTheme="majorHAnsi" w:hAnsiTheme="majorHAnsi" w:cstheme="majorHAnsi"/>
        <w:color w:val="808080"/>
      </w:rPr>
      <w:t xml:space="preserve"> | gapna.org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1A0A" w14:textId="77777777" w:rsidR="00AD61F6" w:rsidRDefault="00AD61F6">
      <w:r>
        <w:separator/>
      </w:r>
    </w:p>
  </w:footnote>
  <w:footnote w:type="continuationSeparator" w:id="0">
    <w:p w14:paraId="11CB324D" w14:textId="77777777" w:rsidR="00AD61F6" w:rsidRDefault="00AD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AFF"/>
    <w:multiLevelType w:val="hybridMultilevel"/>
    <w:tmpl w:val="69A4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D4505"/>
    <w:multiLevelType w:val="multilevel"/>
    <w:tmpl w:val="2F4E520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Wingdings" w:eastAsia="Times New Roman" w:hAnsi="Wingdings" w:cs="Wingdings" w:hint="default"/>
        <w:b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65DB9"/>
    <w:multiLevelType w:val="multilevel"/>
    <w:tmpl w:val="9AEE4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B5601"/>
    <w:multiLevelType w:val="hybridMultilevel"/>
    <w:tmpl w:val="6BEC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75D8"/>
    <w:multiLevelType w:val="hybridMultilevel"/>
    <w:tmpl w:val="517EAC48"/>
    <w:lvl w:ilvl="0" w:tplc="72163FF4">
      <w:start w:val="1"/>
      <w:numFmt w:val="bullet"/>
      <w:lvlText w:val=""/>
      <w:lvlJc w:val="left"/>
      <w:pPr>
        <w:tabs>
          <w:tab w:val="num" w:pos="1440"/>
        </w:tabs>
        <w:ind w:left="1440" w:hanging="360"/>
      </w:pPr>
      <w:rPr>
        <w:rFonts w:ascii="Wingdings" w:hAnsi="Wingdings" w:hint="default"/>
      </w:rPr>
    </w:lvl>
    <w:lvl w:ilvl="1" w:tplc="031A7FAC">
      <w:start w:val="3"/>
      <w:numFmt w:val="bullet"/>
      <w:lvlText w:val=""/>
      <w:lvlJc w:val="left"/>
      <w:pPr>
        <w:tabs>
          <w:tab w:val="num" w:pos="1440"/>
        </w:tabs>
        <w:ind w:left="1440" w:hanging="360"/>
      </w:pPr>
      <w:rPr>
        <w:rFonts w:ascii="Wingdings" w:eastAsia="Times New Roman" w:hAnsi="Wingdings" w:cs="Wingdings" w:hint="default"/>
        <w:b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00127"/>
    <w:multiLevelType w:val="hybridMultilevel"/>
    <w:tmpl w:val="A32A0C76"/>
    <w:lvl w:ilvl="0" w:tplc="72163FF4">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937D2"/>
    <w:multiLevelType w:val="multilevel"/>
    <w:tmpl w:val="439287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Wingdings" w:eastAsia="Times New Roman" w:hAnsi="Wingdings" w:cs="Wingdings" w:hint="default"/>
        <w:b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A0790"/>
    <w:multiLevelType w:val="hybridMultilevel"/>
    <w:tmpl w:val="999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F6BA9"/>
    <w:multiLevelType w:val="multilevel"/>
    <w:tmpl w:val="FF0E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90C06"/>
    <w:multiLevelType w:val="hybridMultilevel"/>
    <w:tmpl w:val="62CEF84A"/>
    <w:lvl w:ilvl="0" w:tplc="13CE05F2">
      <w:start w:val="1"/>
      <w:numFmt w:val="upperRoman"/>
      <w:lvlText w:val="%1."/>
      <w:lvlJc w:val="left"/>
      <w:pPr>
        <w:tabs>
          <w:tab w:val="num" w:pos="1080"/>
        </w:tabs>
        <w:ind w:left="1080" w:hanging="720"/>
      </w:pPr>
      <w:rPr>
        <w:rFonts w:hint="default"/>
      </w:rPr>
    </w:lvl>
    <w:lvl w:ilvl="1" w:tplc="E11ECE1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93204A"/>
    <w:multiLevelType w:val="hybridMultilevel"/>
    <w:tmpl w:val="F9CA4A98"/>
    <w:lvl w:ilvl="0" w:tplc="34F2B8B4">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61245"/>
    <w:multiLevelType w:val="multilevel"/>
    <w:tmpl w:val="F9CA4A98"/>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83141C"/>
    <w:multiLevelType w:val="hybridMultilevel"/>
    <w:tmpl w:val="E9667FF0"/>
    <w:lvl w:ilvl="0" w:tplc="B0C05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5878E4"/>
    <w:multiLevelType w:val="hybridMultilevel"/>
    <w:tmpl w:val="04EAE3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5145"/>
    <w:multiLevelType w:val="multilevel"/>
    <w:tmpl w:val="22E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CE3E2D"/>
    <w:multiLevelType w:val="multilevel"/>
    <w:tmpl w:val="A1F6D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84247"/>
    <w:multiLevelType w:val="hybridMultilevel"/>
    <w:tmpl w:val="8F30AB4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102142784">
    <w:abstractNumId w:val="13"/>
  </w:num>
  <w:num w:numId="2" w16cid:durableId="1752775946">
    <w:abstractNumId w:val="9"/>
  </w:num>
  <w:num w:numId="3" w16cid:durableId="1658723997">
    <w:abstractNumId w:val="10"/>
  </w:num>
  <w:num w:numId="4" w16cid:durableId="663555527">
    <w:abstractNumId w:val="11"/>
  </w:num>
  <w:num w:numId="5" w16cid:durableId="1818719260">
    <w:abstractNumId w:val="8"/>
  </w:num>
  <w:num w:numId="6" w16cid:durableId="431587039">
    <w:abstractNumId w:val="15"/>
  </w:num>
  <w:num w:numId="7" w16cid:durableId="1815219041">
    <w:abstractNumId w:val="14"/>
  </w:num>
  <w:num w:numId="8" w16cid:durableId="288977572">
    <w:abstractNumId w:val="16"/>
  </w:num>
  <w:num w:numId="9" w16cid:durableId="922108060">
    <w:abstractNumId w:val="7"/>
  </w:num>
  <w:num w:numId="10" w16cid:durableId="623467984">
    <w:abstractNumId w:val="2"/>
  </w:num>
  <w:num w:numId="11" w16cid:durableId="785542100">
    <w:abstractNumId w:val="5"/>
  </w:num>
  <w:num w:numId="12" w16cid:durableId="1461797496">
    <w:abstractNumId w:val="4"/>
  </w:num>
  <w:num w:numId="13" w16cid:durableId="2097438252">
    <w:abstractNumId w:val="1"/>
  </w:num>
  <w:num w:numId="14" w16cid:durableId="227153918">
    <w:abstractNumId w:val="6"/>
  </w:num>
  <w:num w:numId="15" w16cid:durableId="1227642872">
    <w:abstractNumId w:val="0"/>
  </w:num>
  <w:num w:numId="16" w16cid:durableId="1127509431">
    <w:abstractNumId w:val="12"/>
  </w:num>
  <w:num w:numId="17" w16cid:durableId="98686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0A"/>
    <w:rsid w:val="00007B4A"/>
    <w:rsid w:val="000100E0"/>
    <w:rsid w:val="00026866"/>
    <w:rsid w:val="00042CCC"/>
    <w:rsid w:val="0005523B"/>
    <w:rsid w:val="00064DFD"/>
    <w:rsid w:val="0009491D"/>
    <w:rsid w:val="00094CB8"/>
    <w:rsid w:val="00097191"/>
    <w:rsid w:val="000C0DA5"/>
    <w:rsid w:val="000F582F"/>
    <w:rsid w:val="00107487"/>
    <w:rsid w:val="001111F5"/>
    <w:rsid w:val="00115C90"/>
    <w:rsid w:val="00144A4D"/>
    <w:rsid w:val="00165869"/>
    <w:rsid w:val="001E57B8"/>
    <w:rsid w:val="001F04C1"/>
    <w:rsid w:val="00230BEE"/>
    <w:rsid w:val="00276F48"/>
    <w:rsid w:val="002A152E"/>
    <w:rsid w:val="002A18A1"/>
    <w:rsid w:val="002E6BAF"/>
    <w:rsid w:val="0030240C"/>
    <w:rsid w:val="003336A6"/>
    <w:rsid w:val="00341F07"/>
    <w:rsid w:val="0035123A"/>
    <w:rsid w:val="003652B9"/>
    <w:rsid w:val="003764C8"/>
    <w:rsid w:val="003830DE"/>
    <w:rsid w:val="003D328E"/>
    <w:rsid w:val="003D495C"/>
    <w:rsid w:val="003F01C0"/>
    <w:rsid w:val="003F1E71"/>
    <w:rsid w:val="003F70F4"/>
    <w:rsid w:val="004351B9"/>
    <w:rsid w:val="00486B2D"/>
    <w:rsid w:val="00495605"/>
    <w:rsid w:val="004A398B"/>
    <w:rsid w:val="004A702E"/>
    <w:rsid w:val="004B24D9"/>
    <w:rsid w:val="004C5D58"/>
    <w:rsid w:val="0055772B"/>
    <w:rsid w:val="005C7B10"/>
    <w:rsid w:val="00627A99"/>
    <w:rsid w:val="00651A43"/>
    <w:rsid w:val="00671EA6"/>
    <w:rsid w:val="006F4A03"/>
    <w:rsid w:val="006F77A7"/>
    <w:rsid w:val="007114B7"/>
    <w:rsid w:val="00712F91"/>
    <w:rsid w:val="00753789"/>
    <w:rsid w:val="00757EAB"/>
    <w:rsid w:val="007A1221"/>
    <w:rsid w:val="007A1660"/>
    <w:rsid w:val="007E6909"/>
    <w:rsid w:val="007F44BB"/>
    <w:rsid w:val="00834CA9"/>
    <w:rsid w:val="0089729E"/>
    <w:rsid w:val="008C2209"/>
    <w:rsid w:val="008D4F0A"/>
    <w:rsid w:val="0096116B"/>
    <w:rsid w:val="00972660"/>
    <w:rsid w:val="00974452"/>
    <w:rsid w:val="009A466B"/>
    <w:rsid w:val="00A00C5A"/>
    <w:rsid w:val="00A92698"/>
    <w:rsid w:val="00A9772C"/>
    <w:rsid w:val="00AD61F6"/>
    <w:rsid w:val="00B00B90"/>
    <w:rsid w:val="00B9383D"/>
    <w:rsid w:val="00B97211"/>
    <w:rsid w:val="00BF01FB"/>
    <w:rsid w:val="00C043F2"/>
    <w:rsid w:val="00C516C5"/>
    <w:rsid w:val="00C52762"/>
    <w:rsid w:val="00C72208"/>
    <w:rsid w:val="00C74F33"/>
    <w:rsid w:val="00C80254"/>
    <w:rsid w:val="00C87256"/>
    <w:rsid w:val="00CA2646"/>
    <w:rsid w:val="00CA50D3"/>
    <w:rsid w:val="00CF188D"/>
    <w:rsid w:val="00D04FAB"/>
    <w:rsid w:val="00D0534B"/>
    <w:rsid w:val="00D12221"/>
    <w:rsid w:val="00D46074"/>
    <w:rsid w:val="00D718A7"/>
    <w:rsid w:val="00D87ECF"/>
    <w:rsid w:val="00DF1B64"/>
    <w:rsid w:val="00E17B63"/>
    <w:rsid w:val="00E22221"/>
    <w:rsid w:val="00E25595"/>
    <w:rsid w:val="00E4400A"/>
    <w:rsid w:val="00E61031"/>
    <w:rsid w:val="00E67A16"/>
    <w:rsid w:val="00E77741"/>
    <w:rsid w:val="00EB7AC4"/>
    <w:rsid w:val="00EE1C10"/>
    <w:rsid w:val="00F17706"/>
    <w:rsid w:val="00F962D3"/>
    <w:rsid w:val="00FD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504C8"/>
  <w15:chartTrackingRefBased/>
  <w15:docId w15:val="{40E01A88-352B-40E6-AFC5-647DB2D7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rPr>
  </w:style>
  <w:style w:type="paragraph" w:styleId="Heading8">
    <w:name w:val="heading 8"/>
    <w:basedOn w:val="Normal"/>
    <w:next w:val="Normal"/>
    <w:qFormat/>
    <w:rsid w:val="00D04FAB"/>
    <w:pPr>
      <w:keepNext/>
      <w:outlineLvl w:val="7"/>
    </w:pPr>
    <w:rPr>
      <w:rFonts w:ascii="Times New Roman" w:hAnsi="Times New Roman"/>
      <w:szCs w:val="20"/>
    </w:rPr>
  </w:style>
  <w:style w:type="paragraph" w:styleId="Heading9">
    <w:name w:val="heading 9"/>
    <w:basedOn w:val="Normal"/>
    <w:next w:val="Normal"/>
    <w:qFormat/>
    <w:rsid w:val="00D04FAB"/>
    <w:pPr>
      <w:keepNext/>
      <w:tabs>
        <w:tab w:val="num" w:pos="3600"/>
      </w:tabs>
      <w:outlineLvl w:val="8"/>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A152E"/>
    <w:rPr>
      <w:sz w:val="20"/>
      <w:szCs w:val="20"/>
    </w:rPr>
  </w:style>
  <w:style w:type="character" w:styleId="FootnoteReference">
    <w:name w:val="footnote reference"/>
    <w:semiHidden/>
    <w:rsid w:val="002A152E"/>
    <w:rPr>
      <w:vertAlign w:val="superscript"/>
    </w:rPr>
  </w:style>
  <w:style w:type="paragraph" w:styleId="Header">
    <w:name w:val="header"/>
    <w:basedOn w:val="Normal"/>
    <w:link w:val="HeaderChar"/>
    <w:uiPriority w:val="99"/>
    <w:rsid w:val="002A152E"/>
    <w:pPr>
      <w:tabs>
        <w:tab w:val="center" w:pos="4320"/>
        <w:tab w:val="right" w:pos="8640"/>
      </w:tabs>
    </w:pPr>
  </w:style>
  <w:style w:type="paragraph" w:styleId="Footer">
    <w:name w:val="footer"/>
    <w:basedOn w:val="Normal"/>
    <w:rsid w:val="002A152E"/>
    <w:pPr>
      <w:tabs>
        <w:tab w:val="center" w:pos="4320"/>
        <w:tab w:val="right" w:pos="8640"/>
      </w:tabs>
    </w:pPr>
  </w:style>
  <w:style w:type="character" w:styleId="Hyperlink">
    <w:name w:val="Hyperlink"/>
    <w:rsid w:val="002A152E"/>
    <w:rPr>
      <w:color w:val="0000FF"/>
      <w:u w:val="single"/>
    </w:rPr>
  </w:style>
  <w:style w:type="paragraph" w:styleId="BalloonText">
    <w:name w:val="Balloon Text"/>
    <w:basedOn w:val="Normal"/>
    <w:semiHidden/>
    <w:rsid w:val="00DF1B64"/>
    <w:rPr>
      <w:rFonts w:ascii="Tahoma" w:hAnsi="Tahoma" w:cs="Tahoma"/>
      <w:sz w:val="16"/>
      <w:szCs w:val="16"/>
    </w:rPr>
  </w:style>
  <w:style w:type="paragraph" w:styleId="BodyText">
    <w:name w:val="Body Text"/>
    <w:basedOn w:val="Normal"/>
    <w:rsid w:val="00D04FAB"/>
    <w:rPr>
      <w:rFonts w:ascii="Times New Roman" w:hAnsi="Times New Roman"/>
      <w:szCs w:val="20"/>
    </w:rPr>
  </w:style>
  <w:style w:type="paragraph" w:styleId="BodyTextIndent">
    <w:name w:val="Body Text Indent"/>
    <w:basedOn w:val="Normal"/>
    <w:rsid w:val="00D04FAB"/>
    <w:pPr>
      <w:ind w:left="2880"/>
      <w:jc w:val="both"/>
    </w:pPr>
    <w:rPr>
      <w:rFonts w:ascii="Times New Roman" w:hAnsi="Times New Roman"/>
      <w:szCs w:val="20"/>
    </w:rPr>
  </w:style>
  <w:style w:type="character" w:styleId="Emphasis">
    <w:name w:val="Emphasis"/>
    <w:qFormat/>
    <w:rsid w:val="00D04FAB"/>
    <w:rPr>
      <w:i/>
      <w:iCs/>
    </w:rPr>
  </w:style>
  <w:style w:type="paragraph" w:styleId="ListParagraph">
    <w:name w:val="List Paragraph"/>
    <w:basedOn w:val="Normal"/>
    <w:uiPriority w:val="34"/>
    <w:qFormat/>
    <w:rsid w:val="00094CB8"/>
    <w:pPr>
      <w:ind w:left="720"/>
      <w:contextualSpacing/>
    </w:pPr>
    <w:rPr>
      <w:rFonts w:ascii="Times New Roman" w:hAnsi="Times New Roman"/>
    </w:rPr>
  </w:style>
  <w:style w:type="paragraph" w:customStyle="1" w:styleId="style3">
    <w:name w:val="style3"/>
    <w:basedOn w:val="Normal"/>
    <w:rsid w:val="00094CB8"/>
    <w:pPr>
      <w:spacing w:before="100" w:beforeAutospacing="1" w:after="100" w:afterAutospacing="1"/>
    </w:pPr>
    <w:rPr>
      <w:rFonts w:ascii="Arial" w:hAnsi="Arial" w:cs="Arial"/>
      <w:sz w:val="22"/>
      <w:szCs w:val="22"/>
      <w:lang w:eastAsia="ko-KR"/>
    </w:rPr>
  </w:style>
  <w:style w:type="character" w:customStyle="1" w:styleId="HeaderChar">
    <w:name w:val="Header Char"/>
    <w:link w:val="Header"/>
    <w:uiPriority w:val="99"/>
    <w:rsid w:val="00097191"/>
    <w:rPr>
      <w:rFonts w:ascii="Garamond" w:hAnsi="Garamond"/>
      <w:sz w:val="24"/>
      <w:szCs w:val="24"/>
    </w:rPr>
  </w:style>
  <w:style w:type="character" w:customStyle="1" w:styleId="object">
    <w:name w:val="object"/>
    <w:basedOn w:val="DefaultParagraphFont"/>
    <w:rsid w:val="0089729E"/>
  </w:style>
  <w:style w:type="character" w:customStyle="1" w:styleId="zmsearchresult">
    <w:name w:val="zmsearchresult"/>
    <w:basedOn w:val="DefaultParagraphFont"/>
    <w:rsid w:val="0089729E"/>
  </w:style>
  <w:style w:type="paragraph" w:styleId="PlainText">
    <w:name w:val="Plain Text"/>
    <w:basedOn w:val="Normal"/>
    <w:link w:val="PlainTextChar"/>
    <w:uiPriority w:val="99"/>
    <w:unhideWhenUsed/>
    <w:rsid w:val="00BF01FB"/>
    <w:rPr>
      <w:rFonts w:ascii="Calibri" w:eastAsia="Calibri" w:hAnsi="Calibri" w:cs="Consolas"/>
      <w:sz w:val="22"/>
      <w:szCs w:val="21"/>
    </w:rPr>
  </w:style>
  <w:style w:type="character" w:customStyle="1" w:styleId="PlainTextChar">
    <w:name w:val="Plain Text Char"/>
    <w:link w:val="PlainText"/>
    <w:uiPriority w:val="99"/>
    <w:rsid w:val="00BF01FB"/>
    <w:rPr>
      <w:rFonts w:ascii="Calibri" w:eastAsia="Calibri" w:hAnsi="Calibri" w:cs="Consolas"/>
      <w:sz w:val="22"/>
      <w:szCs w:val="21"/>
    </w:rPr>
  </w:style>
  <w:style w:type="paragraph" w:customStyle="1" w:styleId="Default">
    <w:name w:val="Default"/>
    <w:rsid w:val="00BF01F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39"/>
    <w:rsid w:val="003F01C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51820">
      <w:bodyDiv w:val="1"/>
      <w:marLeft w:val="0"/>
      <w:marRight w:val="0"/>
      <w:marTop w:val="0"/>
      <w:marBottom w:val="0"/>
      <w:divBdr>
        <w:top w:val="none" w:sz="0" w:space="0" w:color="auto"/>
        <w:left w:val="none" w:sz="0" w:space="0" w:color="auto"/>
        <w:bottom w:val="none" w:sz="0" w:space="0" w:color="auto"/>
        <w:right w:val="none" w:sz="0" w:space="0" w:color="auto"/>
      </w:divBdr>
    </w:div>
    <w:div w:id="1574269880">
      <w:bodyDiv w:val="1"/>
      <w:marLeft w:val="0"/>
      <w:marRight w:val="0"/>
      <w:marTop w:val="0"/>
      <w:marBottom w:val="0"/>
      <w:divBdr>
        <w:top w:val="none" w:sz="0" w:space="0" w:color="auto"/>
        <w:left w:val="none" w:sz="0" w:space="0" w:color="auto"/>
        <w:bottom w:val="none" w:sz="0" w:space="0" w:color="auto"/>
        <w:right w:val="none" w:sz="0" w:space="0" w:color="auto"/>
      </w:divBdr>
    </w:div>
    <w:div w:id="1988239466">
      <w:bodyDiv w:val="1"/>
      <w:marLeft w:val="48"/>
      <w:marRight w:val="48"/>
      <w:marTop w:val="48"/>
      <w:marBottom w:val="12"/>
      <w:divBdr>
        <w:top w:val="none" w:sz="0" w:space="0" w:color="auto"/>
        <w:left w:val="none" w:sz="0" w:space="0" w:color="auto"/>
        <w:bottom w:val="none" w:sz="0" w:space="0" w:color="auto"/>
        <w:right w:val="none" w:sz="0" w:space="0" w:color="auto"/>
      </w:divBdr>
      <w:divsChild>
        <w:div w:id="213196767">
          <w:marLeft w:val="0"/>
          <w:marRight w:val="0"/>
          <w:marTop w:val="0"/>
          <w:marBottom w:val="0"/>
          <w:divBdr>
            <w:top w:val="none" w:sz="0" w:space="0" w:color="auto"/>
            <w:left w:val="none" w:sz="0" w:space="0" w:color="auto"/>
            <w:bottom w:val="none" w:sz="0" w:space="0" w:color="auto"/>
            <w:right w:val="none" w:sz="0" w:space="0" w:color="auto"/>
          </w:divBdr>
        </w:div>
        <w:div w:id="274555545">
          <w:marLeft w:val="0"/>
          <w:marRight w:val="0"/>
          <w:marTop w:val="0"/>
          <w:marBottom w:val="0"/>
          <w:divBdr>
            <w:top w:val="none" w:sz="0" w:space="0" w:color="auto"/>
            <w:left w:val="none" w:sz="0" w:space="0" w:color="auto"/>
            <w:bottom w:val="none" w:sz="0" w:space="0" w:color="auto"/>
            <w:right w:val="none" w:sz="0" w:space="0" w:color="auto"/>
          </w:divBdr>
        </w:div>
        <w:div w:id="511377746">
          <w:marLeft w:val="0"/>
          <w:marRight w:val="0"/>
          <w:marTop w:val="0"/>
          <w:marBottom w:val="0"/>
          <w:divBdr>
            <w:top w:val="none" w:sz="0" w:space="0" w:color="auto"/>
            <w:left w:val="none" w:sz="0" w:space="0" w:color="auto"/>
            <w:bottom w:val="none" w:sz="0" w:space="0" w:color="auto"/>
            <w:right w:val="none" w:sz="0" w:space="0" w:color="auto"/>
          </w:divBdr>
        </w:div>
        <w:div w:id="572473105">
          <w:marLeft w:val="0"/>
          <w:marRight w:val="0"/>
          <w:marTop w:val="0"/>
          <w:marBottom w:val="0"/>
          <w:divBdr>
            <w:top w:val="none" w:sz="0" w:space="0" w:color="auto"/>
            <w:left w:val="none" w:sz="0" w:space="0" w:color="auto"/>
            <w:bottom w:val="none" w:sz="0" w:space="0" w:color="auto"/>
            <w:right w:val="none" w:sz="0" w:space="0" w:color="auto"/>
          </w:divBdr>
        </w:div>
        <w:div w:id="573318813">
          <w:marLeft w:val="0"/>
          <w:marRight w:val="0"/>
          <w:marTop w:val="0"/>
          <w:marBottom w:val="0"/>
          <w:divBdr>
            <w:top w:val="none" w:sz="0" w:space="0" w:color="auto"/>
            <w:left w:val="none" w:sz="0" w:space="0" w:color="auto"/>
            <w:bottom w:val="none" w:sz="0" w:space="0" w:color="auto"/>
            <w:right w:val="none" w:sz="0" w:space="0" w:color="auto"/>
          </w:divBdr>
        </w:div>
        <w:div w:id="904297875">
          <w:marLeft w:val="0"/>
          <w:marRight w:val="0"/>
          <w:marTop w:val="0"/>
          <w:marBottom w:val="0"/>
          <w:divBdr>
            <w:top w:val="none" w:sz="0" w:space="0" w:color="auto"/>
            <w:left w:val="none" w:sz="0" w:space="0" w:color="auto"/>
            <w:bottom w:val="none" w:sz="0" w:space="0" w:color="auto"/>
            <w:right w:val="none" w:sz="0" w:space="0" w:color="auto"/>
          </w:divBdr>
        </w:div>
        <w:div w:id="952635803">
          <w:marLeft w:val="0"/>
          <w:marRight w:val="0"/>
          <w:marTop w:val="0"/>
          <w:marBottom w:val="0"/>
          <w:divBdr>
            <w:top w:val="none" w:sz="0" w:space="0" w:color="auto"/>
            <w:left w:val="none" w:sz="0" w:space="0" w:color="auto"/>
            <w:bottom w:val="none" w:sz="0" w:space="0" w:color="auto"/>
            <w:right w:val="none" w:sz="0" w:space="0" w:color="auto"/>
          </w:divBdr>
        </w:div>
        <w:div w:id="1192260572">
          <w:marLeft w:val="0"/>
          <w:marRight w:val="0"/>
          <w:marTop w:val="0"/>
          <w:marBottom w:val="0"/>
          <w:divBdr>
            <w:top w:val="none" w:sz="0" w:space="0" w:color="auto"/>
            <w:left w:val="none" w:sz="0" w:space="0" w:color="auto"/>
            <w:bottom w:val="none" w:sz="0" w:space="0" w:color="auto"/>
            <w:right w:val="none" w:sz="0" w:space="0" w:color="auto"/>
          </w:divBdr>
        </w:div>
        <w:div w:id="1406992856">
          <w:marLeft w:val="0"/>
          <w:marRight w:val="0"/>
          <w:marTop w:val="0"/>
          <w:marBottom w:val="0"/>
          <w:divBdr>
            <w:top w:val="none" w:sz="0" w:space="0" w:color="auto"/>
            <w:left w:val="none" w:sz="0" w:space="0" w:color="auto"/>
            <w:bottom w:val="none" w:sz="0" w:space="0" w:color="auto"/>
            <w:right w:val="none" w:sz="0" w:space="0" w:color="auto"/>
          </w:divBdr>
        </w:div>
        <w:div w:id="1524246404">
          <w:marLeft w:val="0"/>
          <w:marRight w:val="0"/>
          <w:marTop w:val="0"/>
          <w:marBottom w:val="0"/>
          <w:divBdr>
            <w:top w:val="none" w:sz="0" w:space="0" w:color="auto"/>
            <w:left w:val="none" w:sz="0" w:space="0" w:color="auto"/>
            <w:bottom w:val="none" w:sz="0" w:space="0" w:color="auto"/>
            <w:right w:val="none" w:sz="0" w:space="0" w:color="auto"/>
          </w:divBdr>
        </w:div>
        <w:div w:id="1691445331">
          <w:marLeft w:val="0"/>
          <w:marRight w:val="0"/>
          <w:marTop w:val="0"/>
          <w:marBottom w:val="0"/>
          <w:divBdr>
            <w:top w:val="none" w:sz="0" w:space="0" w:color="auto"/>
            <w:left w:val="none" w:sz="0" w:space="0" w:color="auto"/>
            <w:bottom w:val="none" w:sz="0" w:space="0" w:color="auto"/>
            <w:right w:val="none" w:sz="0" w:space="0" w:color="auto"/>
          </w:divBdr>
        </w:div>
        <w:div w:id="1766875213">
          <w:marLeft w:val="0"/>
          <w:marRight w:val="0"/>
          <w:marTop w:val="0"/>
          <w:marBottom w:val="0"/>
          <w:divBdr>
            <w:top w:val="none" w:sz="0" w:space="0" w:color="auto"/>
            <w:left w:val="none" w:sz="0" w:space="0" w:color="auto"/>
            <w:bottom w:val="none" w:sz="0" w:space="0" w:color="auto"/>
            <w:right w:val="none" w:sz="0" w:space="0" w:color="auto"/>
          </w:divBdr>
        </w:div>
        <w:div w:id="1968311915">
          <w:marLeft w:val="0"/>
          <w:marRight w:val="0"/>
          <w:marTop w:val="0"/>
          <w:marBottom w:val="0"/>
          <w:divBdr>
            <w:top w:val="none" w:sz="0" w:space="0" w:color="auto"/>
            <w:left w:val="none" w:sz="0" w:space="0" w:color="auto"/>
            <w:bottom w:val="none" w:sz="0" w:space="0" w:color="auto"/>
            <w:right w:val="none" w:sz="0" w:space="0" w:color="auto"/>
          </w:divBdr>
        </w:div>
        <w:div w:id="2008437729">
          <w:marLeft w:val="0"/>
          <w:marRight w:val="0"/>
          <w:marTop w:val="0"/>
          <w:marBottom w:val="0"/>
          <w:divBdr>
            <w:top w:val="none" w:sz="0" w:space="0" w:color="auto"/>
            <w:left w:val="none" w:sz="0" w:space="0" w:color="auto"/>
            <w:bottom w:val="none" w:sz="0" w:space="0" w:color="auto"/>
            <w:right w:val="none" w:sz="0" w:space="0" w:color="auto"/>
          </w:divBdr>
        </w:div>
        <w:div w:id="2084521875">
          <w:marLeft w:val="0"/>
          <w:marRight w:val="0"/>
          <w:marTop w:val="0"/>
          <w:marBottom w:val="0"/>
          <w:divBdr>
            <w:top w:val="none" w:sz="0" w:space="0" w:color="auto"/>
            <w:left w:val="none" w:sz="0" w:space="0" w:color="auto"/>
            <w:bottom w:val="none" w:sz="0" w:space="0" w:color="auto"/>
            <w:right w:val="none" w:sz="0" w:space="0" w:color="auto"/>
          </w:divBdr>
        </w:div>
        <w:div w:id="209762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gre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macartney\Documents\Custom%20Office%20Templates\GAPN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F245-30A3-490C-AA8C-74CFF979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GAPNA Letterhead</Template>
  <TotalTime>1</TotalTime>
  <Pages>1</Pages>
  <Words>412</Words>
  <Characters>2389</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lpstr>
    </vt:vector>
  </TitlesOfParts>
  <Company>ANTHONY J JANNETTI, INC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Erin Macartney</dc:creator>
  <cp:keywords/>
  <dc:description/>
  <cp:lastModifiedBy>Erin Macartney</cp:lastModifiedBy>
  <cp:revision>1</cp:revision>
  <cp:lastPrinted>2013-03-20T13:55:00Z</cp:lastPrinted>
  <dcterms:created xsi:type="dcterms:W3CDTF">2022-11-04T13:20:00Z</dcterms:created>
  <dcterms:modified xsi:type="dcterms:W3CDTF">2022-11-04T13:21:00Z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3d8b6947-b2de-4b2e-9031-34ce8e7558ef</vt:lpwstr>
  </property>
</Properties>
</file>